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F3864" w:color="auto" w:val="clear"/>
            <w:tcMar>
              <w:top w:type="dxa" w:w="700"/>
              <w:left w:type="dxa" w:w="500"/>
              <w:bottom w:type="dxa" w:w="700"/>
              <w:right w:type="dxa" w:w="5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19"/>
                <w:szCs w:val="19"/>
              </w:rPr>
              <w:t xml:space="preserve">ACI — ACADEMIA CENTROAMERICANA DE INGENIO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D5E8F0"/>
                <w:sz w:val="17"/>
                <w:szCs w:val="17"/>
              </w:rPr>
              <w:t xml:space="preserve">Tributación Empresarial Panamá 360 · ACI-OPT-TRIB-01 · 2026</w:t>
            </w:r>
          </w:p>
          <w:p>
            <w:pPr>
              <w:spacing w:before="4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52"/>
                <w:szCs w:val="52"/>
              </w:rPr>
              <w:t xml:space="preserve">M6</w:t>
            </w:r>
          </w:p>
          <w:p>
            <w:pPr>
              <w:spacing w:before="16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30"/>
                <w:szCs w:val="30"/>
              </w:rPr>
              <w:t xml:space="preserve">MANUAL DEL ESTUDIANTE</w:t>
            </w:r>
          </w:p>
          <w:p>
            <w:pPr>
              <w:spacing w:before="1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D5E8F0"/>
                <w:sz w:val="24"/>
                <w:szCs w:val="24"/>
              </w:rPr>
              <w:t xml:space="preserve">Planificación Fiscal y Gestión DGI</w:t>
            </w:r>
          </w:p>
          <w:p>
            <w:pPr>
              <w:spacing w:before="36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8F4F8"/>
                <w:sz w:val="19"/>
                <w:szCs w:val="19"/>
              </w:rPr>
              <w:t xml:space="preserve">Semana 6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19"/>
                <w:szCs w:val="19"/>
              </w:rPr>
              <w:t xml:space="preserve">🏅  Badge: Fiscal Planning &amp; Risk Badge</w:t>
            </w:r>
          </w:p>
        </w:tc>
      </w:tr>
    </w:tbl>
    <w:p>
      <w:pPr>
        <w:spacing w:after="8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📧  hola@aprendoconingenio.tech</w:t>
            </w:r>
          </w:p>
        </w:tc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📱  +507 6300-0292</w:t>
            </w:r>
          </w:p>
        </w:tc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💳  pagos@ingenionic.net</w:t>
            </w:r>
          </w:p>
        </w:tc>
      </w:tr>
    </w:tbl>
    <w:p>
      <w:r>
        <w:br w:type="page"/>
      </w: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COMPETENCIA DEL MÓDULO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F3864" w:sz="24"/>
            </w:tcBorders>
            <w:shd w:fill="D5E8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Distinguir planificación fiscal lícita de elusión y evasión. Identificar e implementar incentivos fiscales panameños aplicables a tu empresa. Protocolizar la respuesta ante una auditoría DGI. Construir la Estrategia de Planificación Fiscal y validar el portafolio completo para el Capstone.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CONTENIDO ASÍNCRONO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600"/>
        <w:gridCol w:w="2800"/>
        <w:gridCol w:w="4360"/>
      </w:tblGrid>
      <w:tr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ID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Título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Qué debes hacer antes de LIVE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6.1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Video Masterclass (25-30 min)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Planificación Fiscal Lícita vs. Elusión vs. Evasión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Identificar 1 práctica de tu empresa que podrías estar haciendo en zona gris. Traerla a la sesión sin nombrar la empresa.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6.2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Video Tutorial (30-35 min)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Los 6 Incentivos Fiscales Panameños: ZLC, SEM, Turismo, Energía, CDI y Régimen PYME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Analizar cuáles de los 6 incentivos podrían aplicar a tu empresa antes de LIVE 11.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6.3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Video Screencast (25 min)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Cómo Responder una Auditoría DGI — Los 5 Pasos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Ver y tomar notas de los documentos que debes tener listos. Hacer el inventario de tu empresa.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6.4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Recurso Interactivo (Genially)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El Proceso TAT y los Recursos del Contribuyente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Explorar el timeline completo: DGI → TAT → Sala Tercera CSJ. Entender los plazos reales.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—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Descargable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Plantilla_Estrategia_Planificacion_Fiscal.docx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Descargar y revisar la estructura antes de LIVE 12.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E67E22" w:sz="24"/>
            </w:tcBorders>
            <w:shd w:fill="FAE5D3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67E22"/>
                <w:sz w:val="18"/>
                <w:szCs w:val="18"/>
              </w:rPr>
              <w:t xml:space="preserve">⚠️  No hay ALS en Semana 6.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67E22"/>
                <w:sz w:val="18"/>
                <w:szCs w:val="18"/>
              </w:rPr>
              <w:t xml:space="preserve">La Estrategia Fiscal es el último entregable individual del programa.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67E22"/>
                <w:sz w:val="18"/>
                <w:szCs w:val="18"/>
              </w:rPr>
              <w:t xml:space="preserve">Verifica que los 6 entregables de módulo estén subidos y aprobados en TutorLMS antes de LIVE 12.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67E22"/>
                <w:sz w:val="18"/>
                <w:szCs w:val="18"/>
              </w:rPr>
              <w:t xml:space="preserve">Sin portafolio completo validado en LIVE 12, no puedes presentar el Capstone.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SESIONES LIVE — SEMANA 6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A5276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8"/>
                <w:szCs w:val="18"/>
              </w:rPr>
              <w:t xml:space="preserve">LIVE 11  ·  Doctrina de Economía de Opción + Incentivos + Simulación Auditoría DGI</w:t>
            </w:r>
          </w:p>
        </w:tc>
      </w:tr>
    </w:tbl>
    <w:p>
      <w:pPr>
        <w:spacing w:after="40" w:before="0"/>
      </w:pP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 doctrina de la "economía de opción" — el derecho del contribuyente a planificar lícitamente y sus límites legales.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Análisis de los 6 incentivos fiscales panameños con criterio de elegibilidad real para el tipo de empresa de cada participante.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Simulación de auditoría DGI en roleplay — el facilitador actúa como inspector y los participantes responden con protocolo.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Los errores más comunes ante una auditoría: dar información sin ser preguntado, no exigir notificación escrita, firmar actas sin revisarlas.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Fallos TAT 2025 que demuestran cómo la forma procesal puede anular un cobro millonario de la DGI.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A5276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8"/>
                <w:szCs w:val="18"/>
              </w:rPr>
              <w:t xml:space="preserve">LIVE 12  ·  Ensayo de Defensa del Capstone + Validación del Portafolio</w:t>
            </w:r>
          </w:p>
        </w:tc>
      </w:tr>
    </w:tbl>
    <w:p>
      <w:pPr>
        <w:spacing w:after="40" w:before="0"/>
      </w:pP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Ensayo de defensa: cada participante presenta en 3 minutos el alcance de su Plan Fiscal con preguntas del grupo.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Retroalimentación estructurada — solo preguntas abiertas (Questioning Insight), no crítica destructiva.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Validación del portafolio completo: los 6 entregables deben estar subidos y aprobados en TutorLMS antes del cierre de LIVE 12.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Sin portafolio completo en LIVE 12: se activa el protocolo de recuperación de 5 días hábiles antes de LIVE 13.</w:t>
      </w:r>
    </w:p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ENTREGABLE M6 — ESTRATEGIA DE PLANIFICACIÓN FISCAL + PORTAFOLIO VALIDADO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C9A84C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F3864"/>
                <w:sz w:val="19"/>
                <w:szCs w:val="19"/>
              </w:rPr>
              <w:t xml:space="preserve">🏅  Badge al aprobar: Fiscal Planning &amp; Risk Badge</w:t>
            </w:r>
          </w:p>
        </w:tc>
      </w:tr>
    </w:tbl>
    <w:p>
      <w:pPr>
        <w:spacing w:after="40" w:before="0"/>
      </w:pPr>
    </w:p>
    <w:p>
      <w:pPr>
        <w:spacing w:after="100" w:before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0"/>
          <w:szCs w:val="20"/>
        </w:rPr>
        <w:t xml:space="preserve">¿Qué construyes?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 La estrategia de planificación fiscal lícita de tu empresa y el protocolo de respuesta ante la DGI. Es el último entregable individual — y el que más directamente alimenta la Sección 7 del Capstone.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E6B3C" w:sz="24"/>
            </w:tcBorders>
            <w:shd w:fill="E8F5E9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ESTRUCTURA DEL ENTREGABLE (4 secciones)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/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Sección 1 — Mapa de Incentivos Fiscales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  ¿Cuáles incentivos panameños aplican a tu empresa? Beneficio estimado en pesos y requisitos de acceso documentados.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/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Sección 2 — Planificación Fiscal Lícita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  Al menos 1 oportunidad de optimización lícita identificada. Fundamentación en el artículo del C.F. que la autoriza.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  Por qué es planificación lícita y no elusión ni evasión — la distinción debe ser explícita.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/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Sección 3 — Protocolo de Auditoría DGI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  Los 5 pasos que seguirías ante una notificación de auditoría DGI a tu empresa.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  Qué documentos reunir, cómo responder la primera notificación, qué no firmar sin revisar.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/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Sección 4 — Narrativa Ejecutiva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  ¿Cuál era el problema tributario de tu empresa cuando empezaste el programa?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  ¿Qué construiste semana a semana? ¿Qué cambió? 1 resultado medible o acción comprometida con fecha.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Formato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PDF (plantilla estructurada)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Nombre del archivo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M6_EstrategiaFiscal_[TuApellido].pdf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Fecha límite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Antes de LIVE 13 (inicio de Semana 7 — Capstone)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Dónde entregar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TutorLMS — Assignment del M6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00"/>
        <w:gridCol w:w="2160"/>
      </w:tblGrid>
      <w:tr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Nivel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Descripción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¿Aprueba?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2 — Operador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Confunde planificación lícita con evasión o no identifica incentivos aplicables.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No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3 — Practicante ✓ MÍNIMO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Distingue planificación lícita con ejemplos propios, identifica e implementa al menos un incentivo, protocolo DGI documentado.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Sí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4 — Arquitecto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Estrategia integral con incentivos múltiples, análisis de riesgo DGI y protocolo de apelación ante el TAT.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Sí + Badge con distinción</w:t>
            </w:r>
          </w:p>
        </w:tc>
      </w:tr>
    </w:tbl>
    <w:p>
      <w:r>
        <w:br w:type="page"/>
      </w: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RECORDATORIO DE NORMAS CLAVE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Entregables y fechas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Sube tu entregable exclusivamente en TutorLMS — sección Assignment del módulo.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Formato: PDF o Excel según se indica. Nombre del archivo: [CódigoEntregable]_[TuApellido].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Entregable fuera de fecha sin aviso previo: baja un nivel en la rúbrica (Nivel 3 → Nivel 2).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Extensión solicitada para los ALS es el mínimo — no el objetivo.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ALS — Tareas Reflexivas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Los ALS son individuales y sobre tu empresa real — no pueden ser redactados por terceros.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 IA puede ayudarte a organizar ideas, nunca a sustituir tu análisis sobre tu propia realidad fiscal.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Si el facilitador lo solicita, habrá una conversación de seguimiento sobre tu ALS.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Asistencia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Mínimo 80% de asistencia (≥5 de 7 módulos) para cualquier certificación.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Las sesiones live no reemplazan su grabación — la interacción en tiempo real es parte del aprendizaje.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Inasistencia: notifica a hola@aprendoconingenio.tech con al menos 24h de anticipación.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Canales de comunicación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Dudas académicas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hola@aprendoconingenio.tech — 24-48h hábiles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Urgencias y consultas rápidas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WhatsApp +507 6300-0292 — L-V 8am-5pm Panamá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Pagos y facturación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pagos@ingenionic.net — 24-48h hábiles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Extensiones y solicitudes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hola@aprendoconingenio.tech — solicitar ANTES de la fecha límite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Privacidad y datos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privacidad@aprendoconingenio.tech — 5 días hábiles</w:t>
            </w:r>
          </w:p>
        </w:tc>
      </w:tr>
    </w:tbl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F3864" w:sz="24"/>
            </w:tcBorders>
            <w:shd w:fill="D5E8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"La gestión tributaria no se estudia, se ejecuta."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ACI · aprendoconingenio.tech · hola@aprendoconingenio.tech · +507 6300-0292</w:t>
            </w:r>
          </w:p>
        </w:tc>
      </w:tr>
    </w:tbl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2026-07-13T17:14:00.047Z</dcterms:created>
  <dcterms:modified xsi:type="dcterms:W3CDTF">2026-07-13T17:14:00.047Z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