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64123C" w14:textId="77777777" w:rsidR="00256402" w:rsidRDefault="00000000">
      <w:pPr>
        <w:spacing w:after="0"/>
        <w:ind w:right="134"/>
        <w:jc w:val="center"/>
      </w:pPr>
      <w:r>
        <w:rPr>
          <w:rFonts w:ascii="Arial" w:eastAsia="Arial" w:hAnsi="Arial" w:cs="Arial"/>
          <w:b/>
          <w:color w:val="003366"/>
          <w:sz w:val="28"/>
        </w:rPr>
        <w:t>REPÚBLICA DE PANAMÁ</w:t>
      </w:r>
    </w:p>
    <w:p w14:paraId="281C79C4" w14:textId="77777777" w:rsidR="00256402" w:rsidRDefault="00000000">
      <w:pPr>
        <w:spacing w:after="122"/>
        <w:ind w:left="-117" w:right="-120"/>
      </w:pPr>
      <w:r>
        <w:rPr>
          <w:noProof/>
        </w:rPr>
        <mc:AlternateContent>
          <mc:Choice Requires="wpg">
            <w:drawing>
              <wp:inline distT="0" distB="0" distL="0" distR="0" wp14:anchorId="738F65B0" wp14:editId="5F3CF557">
                <wp:extent cx="6894000" cy="12700"/>
                <wp:effectExtent l="0" t="0" r="0" b="0"/>
                <wp:docPr id="4858" name="Group 4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000" cy="12700"/>
                          <a:chOff x="0" y="0"/>
                          <a:chExt cx="6894000" cy="12700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689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000">
                                <a:moveTo>
                                  <a:pt x="0" y="0"/>
                                </a:moveTo>
                                <a:lnTo>
                                  <a:pt x="6894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2E75B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58" style="width:542.835pt;height:0.99998pt;mso-position-horizontal-relative:char;mso-position-vertical-relative:line" coordsize="68940,127">
                <v:shape id="Shape 7" style="position:absolute;width:68940;height:0;left:0;top:0;" coordsize="6894000,0" path="m0,0l6894000,0">
                  <v:stroke weight="0.99998pt" endcap="flat" joinstyle="miter" miterlimit="10" on="true" color="#2e75b6"/>
                  <v:fill on="false" color="#000000" opacity="0"/>
                </v:shape>
              </v:group>
            </w:pict>
          </mc:Fallback>
        </mc:AlternateContent>
      </w:r>
    </w:p>
    <w:p w14:paraId="6778123E" w14:textId="77777777" w:rsidR="00256402" w:rsidRDefault="00000000">
      <w:pPr>
        <w:spacing w:after="154"/>
        <w:ind w:left="1821"/>
      </w:pPr>
      <w:r>
        <w:rPr>
          <w:rFonts w:ascii="Arial" w:eastAsia="Arial" w:hAnsi="Arial" w:cs="Arial"/>
          <w:b/>
          <w:color w:val="444444"/>
          <w:sz w:val="20"/>
        </w:rPr>
        <w:t>Ministerio de Economía y Finanzas – Dirección General de Ingresos (DGI)</w:t>
      </w:r>
    </w:p>
    <w:p w14:paraId="0460BDA7" w14:textId="77777777" w:rsidR="00256402" w:rsidRDefault="00000000">
      <w:pPr>
        <w:spacing w:after="0"/>
        <w:ind w:left="2"/>
        <w:jc w:val="center"/>
      </w:pPr>
      <w:r>
        <w:rPr>
          <w:rFonts w:ascii="Arial" w:eastAsia="Arial" w:hAnsi="Arial" w:cs="Arial"/>
          <w:b/>
          <w:color w:val="003366"/>
          <w:sz w:val="32"/>
        </w:rPr>
        <w:t>FICHA TRIBUTARIA DE EMPRESA</w:t>
      </w:r>
    </w:p>
    <w:tbl>
      <w:tblPr>
        <w:tblStyle w:val="TableGrid"/>
        <w:tblW w:w="9360" w:type="dxa"/>
        <w:tblInd w:w="-89" w:type="dxa"/>
        <w:tblCellMar>
          <w:top w:w="100" w:type="dxa"/>
          <w:left w:w="12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256402" w14:paraId="6EF77E96" w14:textId="77777777">
        <w:trPr>
          <w:trHeight w:val="369"/>
        </w:trPr>
        <w:tc>
          <w:tcPr>
            <w:tcW w:w="936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003366"/>
          </w:tcPr>
          <w:p w14:paraId="0E585D14" w14:textId="77777777" w:rsidR="00256402" w:rsidRDefault="00000000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1. IDENTIFICACIÓN DE LA EMPRESA</w:t>
            </w:r>
          </w:p>
        </w:tc>
      </w:tr>
      <w:tr w:rsidR="00256402" w14:paraId="6FAAFA58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7C034C8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RUC / NIT: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13B5B2E7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3C9CFE04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DV: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6DC9BED6" w14:textId="77777777" w:rsidR="00256402" w:rsidRDefault="00256402"/>
        </w:tc>
      </w:tr>
      <w:tr w:rsidR="00256402" w14:paraId="2CF2E31B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D5303A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Razón Social: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4C0A125" w14:textId="77777777" w:rsidR="00256402" w:rsidRDefault="00256402"/>
        </w:tc>
      </w:tr>
      <w:tr w:rsidR="00256402" w14:paraId="7D53593C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7CFF5467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Nombre Comercial: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6A55EC33" w14:textId="77777777" w:rsidR="00256402" w:rsidRDefault="00256402"/>
        </w:tc>
      </w:tr>
      <w:tr w:rsidR="00256402" w14:paraId="1276EFA2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193448B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Tipo de Empresa: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09B931A3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0B1E2FB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Fecha de Constitución: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635D6EF7" w14:textId="77777777" w:rsidR="00256402" w:rsidRDefault="00256402"/>
        </w:tc>
      </w:tr>
      <w:tr w:rsidR="00256402" w14:paraId="04E25752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77D3D950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N° Escritura Pública: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1544CC80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B65F656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Notaría: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61A7FEAF" w14:textId="77777777" w:rsidR="00256402" w:rsidRDefault="00256402"/>
        </w:tc>
      </w:tr>
      <w:tr w:rsidR="00256402" w14:paraId="4FB88C85" w14:textId="77777777">
        <w:trPr>
          <w:trHeight w:val="536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7A3C8CC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N° de Registro Comercial: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7FF26E29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12790512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Tomo / Folio: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7C445DA" w14:textId="77777777" w:rsidR="00256402" w:rsidRDefault="00256402"/>
        </w:tc>
      </w:tr>
      <w:tr w:rsidR="00256402" w14:paraId="1D4F76D4" w14:textId="77777777">
        <w:trPr>
          <w:trHeight w:val="349"/>
        </w:trPr>
        <w:tc>
          <w:tcPr>
            <w:tcW w:w="936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2E75B6"/>
          </w:tcPr>
          <w:p w14:paraId="75F3995D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2. DOMICILIO FISCAL</w:t>
            </w:r>
          </w:p>
        </w:tc>
      </w:tr>
      <w:tr w:rsidR="00256402" w14:paraId="131A79EA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C8E6807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Provincia: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E39932F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11D04639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Corregimiento: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7E22AB81" w14:textId="77777777" w:rsidR="00256402" w:rsidRDefault="00256402"/>
        </w:tc>
      </w:tr>
      <w:tr w:rsidR="00256402" w14:paraId="45E8A1A3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79C3B7D5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Calle / Urbanización: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64705E90" w14:textId="77777777" w:rsidR="00256402" w:rsidRDefault="00256402"/>
        </w:tc>
      </w:tr>
      <w:tr w:rsidR="00256402" w14:paraId="63E2CC44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88DD691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Edificio / Local: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46D1ED0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943FCDD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Apartado Postal: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304861F5" w14:textId="77777777" w:rsidR="00256402" w:rsidRDefault="00256402"/>
        </w:tc>
      </w:tr>
      <w:tr w:rsidR="00256402" w14:paraId="35EE88E2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EC34BD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Teléfono: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7541F3C3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7E316C8F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Correo Electrónico: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91E995E" w14:textId="77777777" w:rsidR="00256402" w:rsidRDefault="00256402"/>
        </w:tc>
      </w:tr>
      <w:tr w:rsidR="00256402" w14:paraId="565A42D5" w14:textId="77777777">
        <w:trPr>
          <w:trHeight w:val="349"/>
        </w:trPr>
        <w:tc>
          <w:tcPr>
            <w:tcW w:w="936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2E75B6"/>
          </w:tcPr>
          <w:p w14:paraId="1B0628D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3. ACTIVIDAD ECONÓMICA</w:t>
            </w:r>
          </w:p>
        </w:tc>
      </w:tr>
      <w:tr w:rsidR="00256402" w14:paraId="4A92765D" w14:textId="77777777">
        <w:trPr>
          <w:trHeight w:val="536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5FC2C715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Actividad Principal (CIIU):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E5C6B70" w14:textId="77777777" w:rsidR="00256402" w:rsidRDefault="00256402"/>
        </w:tc>
      </w:tr>
      <w:tr w:rsidR="00256402" w14:paraId="2B5A11ED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6FD39CFB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Código CIIU: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243A492A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6B158D06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Actividad Secundaria: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34D004EF" w14:textId="77777777" w:rsidR="00256402" w:rsidRDefault="00256402"/>
        </w:tc>
      </w:tr>
      <w:tr w:rsidR="00256402" w14:paraId="1BF2C24C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396E876A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Inicio de Operaciones: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604DD0F0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4556274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N° de Empleados: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7AAEB8C1" w14:textId="77777777" w:rsidR="00256402" w:rsidRDefault="00256402"/>
        </w:tc>
      </w:tr>
      <w:tr w:rsidR="00256402" w14:paraId="6E62526C" w14:textId="77777777">
        <w:trPr>
          <w:trHeight w:val="349"/>
        </w:trPr>
        <w:tc>
          <w:tcPr>
            <w:tcW w:w="936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2E75B6"/>
          </w:tcPr>
          <w:p w14:paraId="4B148C97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4. RÉGIMEN TRIBUTARIO (Según Decreto Ley 76 de 1976 y mod.)</w:t>
            </w:r>
          </w:p>
        </w:tc>
      </w:tr>
      <w:tr w:rsidR="00256402" w14:paraId="628F0163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4D00E3B5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Tipo de Contribuyente: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362C74F1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Grande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Mediano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Pequeño</w:t>
            </w:r>
          </w:p>
        </w:tc>
      </w:tr>
      <w:tr w:rsidR="00256402" w14:paraId="5B5A2E31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33529E1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Régimen ISR: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9945A54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Renta Neta Gravable (25%)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Renta Bruta Gravable (1.17%)</w:t>
            </w:r>
          </w:p>
        </w:tc>
      </w:tr>
      <w:tr w:rsidR="00256402" w14:paraId="44FFE278" w14:textId="77777777">
        <w:trPr>
          <w:trHeight w:val="536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DAAFA4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Agente Retenedor ITBMS: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1351100D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Sí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No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7E17F6B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Agente Retenedor Dividendos: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10E1E44C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Sí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No</w:t>
            </w:r>
          </w:p>
        </w:tc>
      </w:tr>
      <w:tr w:rsidR="00256402" w14:paraId="6EAFFBB6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79FEB8A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Exoneración Fiscal: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3D1BCDB9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Ley Zofri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Zona Libre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Ley de Turismo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Otra: __________</w:t>
            </w:r>
          </w:p>
        </w:tc>
      </w:tr>
      <w:tr w:rsidR="00256402" w14:paraId="37EE8BB5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70585639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Vigencia Exoneración: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07F0B223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Desde: ____________ Hasta: ____________</w:t>
            </w:r>
          </w:p>
        </w:tc>
      </w:tr>
      <w:tr w:rsidR="00256402" w14:paraId="22895C67" w14:textId="77777777">
        <w:trPr>
          <w:trHeight w:val="349"/>
        </w:trPr>
        <w:tc>
          <w:tcPr>
            <w:tcW w:w="936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2E75B6"/>
          </w:tcPr>
          <w:p w14:paraId="557271E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5. OBLIGACIONES TRIBUTARIAS DECLARADAS</w:t>
            </w:r>
          </w:p>
        </w:tc>
      </w:tr>
      <w:tr w:rsidR="00256402" w14:paraId="42630AF3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AAAA3F4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Declaración Jurada ISR: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F607486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Mensual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Trimestral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Anual (Vence: 31 de marzo)</w:t>
            </w:r>
          </w:p>
        </w:tc>
      </w:tr>
      <w:tr w:rsidR="00256402" w14:paraId="3B17DBB8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6CA7F70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lastRenderedPageBreak/>
              <w:t>Declaración ITBMS: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02BD8159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Mensual (Vence: día 15 del mes siguiente)</w:t>
            </w:r>
          </w:p>
        </w:tc>
      </w:tr>
      <w:tr w:rsidR="00256402" w14:paraId="35E78FEE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1D54F804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Avance ISR: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5FBB7796" w14:textId="3A9087D0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Cuota 1: 30/jun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Cuota 2: 3</w:t>
            </w:r>
            <w:r w:rsidR="00E8730D">
              <w:rPr>
                <w:rFonts w:ascii="Arial" w:eastAsia="Arial" w:hAnsi="Arial" w:cs="Arial"/>
                <w:sz w:val="18"/>
              </w:rPr>
              <w:t xml:space="preserve">0/sep </w:t>
            </w:r>
            <w:r w:rsidR="00E8730D">
              <w:rPr>
                <w:rFonts w:ascii="Segoe UI Symbol" w:hAnsi="Segoe UI Symbol" w:cs="Segoe UI Symbol"/>
                <w:sz w:val="18"/>
              </w:rPr>
              <w:t>☐</w:t>
            </w:r>
            <w:r w:rsidR="00E8730D">
              <w:rPr>
                <w:sz w:val="18"/>
              </w:rPr>
              <w:t xml:space="preserve"> </w:t>
            </w:r>
            <w:r w:rsidR="00E8730D">
              <w:rPr>
                <w:rFonts w:ascii="Arial" w:eastAsia="Arial" w:hAnsi="Arial" w:cs="Arial"/>
                <w:sz w:val="18"/>
              </w:rPr>
              <w:t>Cuota</w:t>
            </w:r>
            <w:r w:rsidR="00E8730D">
              <w:rPr>
                <w:rFonts w:ascii="Arial" w:eastAsia="Arial" w:hAnsi="Arial" w:cs="Arial"/>
                <w:sz w:val="18"/>
              </w:rPr>
              <w:t xml:space="preserve"> 3</w:t>
            </w:r>
            <w:r w:rsidR="00E8730D">
              <w:rPr>
                <w:rFonts w:ascii="Arial" w:eastAsia="Arial" w:hAnsi="Arial" w:cs="Arial"/>
                <w:sz w:val="18"/>
              </w:rPr>
              <w:t>: 31/dic</w:t>
            </w:r>
          </w:p>
        </w:tc>
      </w:tr>
      <w:tr w:rsidR="00256402" w14:paraId="051EF1E3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F898085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Tasa de Dividendos: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291426BD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10% (acciones comunes)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5% (acciones nom. rep. en bolsa)</w:t>
            </w:r>
          </w:p>
        </w:tc>
      </w:tr>
      <w:tr w:rsidR="00256402" w14:paraId="1FB418C9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0F32410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CSS Patronal: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15F629F3" w14:textId="77777777" w:rsidR="00256402" w:rsidRDefault="00000000">
            <w:pPr>
              <w:spacing w:after="0"/>
            </w:pP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 xml:space="preserve">Sí </w:t>
            </w:r>
            <w:r>
              <w:rPr>
                <w:sz w:val="18"/>
              </w:rPr>
              <w:t xml:space="preserve">☐ </w:t>
            </w:r>
            <w:r>
              <w:rPr>
                <w:rFonts w:ascii="Arial" w:eastAsia="Arial" w:hAnsi="Arial" w:cs="Arial"/>
                <w:sz w:val="18"/>
              </w:rPr>
              <w:t>No — Tasa: 12.25% + 2% Seguro Educativo</w:t>
            </w:r>
          </w:p>
        </w:tc>
      </w:tr>
      <w:tr w:rsidR="00256402" w14:paraId="318F2CFC" w14:textId="77777777">
        <w:trPr>
          <w:trHeight w:val="329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5B2791C3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Tasa Única Anual: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180FCF44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USD 300.00 (Art. 318-A, Cód. Fiscal)</w:t>
            </w:r>
          </w:p>
        </w:tc>
      </w:tr>
      <w:tr w:rsidR="00256402" w14:paraId="6EA7142C" w14:textId="77777777">
        <w:trPr>
          <w:trHeight w:val="349"/>
        </w:trPr>
        <w:tc>
          <w:tcPr>
            <w:tcW w:w="936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2E75B6"/>
          </w:tcPr>
          <w:p w14:paraId="5CBD8BBF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6. REPRESENTANTE LEGAL / APODERADO FISCAL</w:t>
            </w:r>
          </w:p>
        </w:tc>
      </w:tr>
      <w:tr w:rsidR="00256402" w14:paraId="0F5F203D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1ABDCA82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Nombre Completo: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7E0E8DB4" w14:textId="77777777" w:rsidR="00256402" w:rsidRDefault="00256402"/>
        </w:tc>
      </w:tr>
      <w:tr w:rsidR="00256402" w14:paraId="331763A6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4F648293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Cédula / Pasaporte: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5DF22701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DCF36E4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Cargo: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0179A764" w14:textId="77777777" w:rsidR="00256402" w:rsidRDefault="00256402"/>
        </w:tc>
      </w:tr>
      <w:tr w:rsidR="00256402" w14:paraId="7014ABBC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23569340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Teléfono: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4B5BC937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1B4325B3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Correo Electrónico: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7A0A16AC" w14:textId="77777777" w:rsidR="00256402" w:rsidRDefault="00256402"/>
        </w:tc>
      </w:tr>
      <w:tr w:rsidR="00256402" w14:paraId="69112D8B" w14:textId="77777777">
        <w:trPr>
          <w:trHeight w:val="349"/>
        </w:trPr>
        <w:tc>
          <w:tcPr>
            <w:tcW w:w="9360" w:type="dxa"/>
            <w:gridSpan w:val="4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2E75B6"/>
          </w:tcPr>
          <w:p w14:paraId="640D30AC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7. CONTADOR PÚBLICO AUTORIZADO / AGENTE TRIBUTARIO</w:t>
            </w:r>
          </w:p>
        </w:tc>
      </w:tr>
      <w:tr w:rsidR="00256402" w14:paraId="16EE944E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530D1F63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Nombre:</w:t>
            </w:r>
          </w:p>
        </w:tc>
        <w:tc>
          <w:tcPr>
            <w:tcW w:w="7020" w:type="dxa"/>
            <w:gridSpan w:val="3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3979F667" w14:textId="77777777" w:rsidR="00256402" w:rsidRDefault="00256402"/>
        </w:tc>
      </w:tr>
      <w:tr w:rsidR="00256402" w14:paraId="3EED25C7" w14:textId="77777777">
        <w:trPr>
          <w:trHeight w:val="352"/>
        </w:trPr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59BC215E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N° de Idoneidad: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2158F35C" w14:textId="77777777" w:rsidR="00256402" w:rsidRDefault="00256402"/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D6E4F0"/>
          </w:tcPr>
          <w:p w14:paraId="6C7CCC96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003366"/>
                <w:sz w:val="18"/>
              </w:rPr>
              <w:t>Teléfono:</w:t>
            </w:r>
          </w:p>
        </w:tc>
        <w:tc>
          <w:tcPr>
            <w:tcW w:w="234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</w:tcPr>
          <w:p w14:paraId="0AC1913A" w14:textId="77777777" w:rsidR="00256402" w:rsidRDefault="00256402"/>
        </w:tc>
      </w:tr>
      <w:tr w:rsidR="00256402" w14:paraId="47648A15" w14:textId="77777777">
        <w:trPr>
          <w:trHeight w:val="349"/>
        </w:trPr>
        <w:tc>
          <w:tcPr>
            <w:tcW w:w="4680" w:type="dxa"/>
            <w:gridSpan w:val="2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nil"/>
            </w:tcBorders>
            <w:shd w:val="clear" w:color="auto" w:fill="2E75B6"/>
          </w:tcPr>
          <w:p w14:paraId="2ACF169D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8. OBSERVACIONES</w:t>
            </w:r>
          </w:p>
        </w:tc>
        <w:tc>
          <w:tcPr>
            <w:tcW w:w="4680" w:type="dxa"/>
            <w:gridSpan w:val="2"/>
            <w:tcBorders>
              <w:top w:val="single" w:sz="2" w:space="0" w:color="AAAAAA"/>
              <w:left w:val="nil"/>
              <w:bottom w:val="single" w:sz="2" w:space="0" w:color="AAAAAA"/>
              <w:right w:val="single" w:sz="2" w:space="0" w:color="AAAAAA"/>
            </w:tcBorders>
            <w:shd w:val="clear" w:color="auto" w:fill="2E75B6"/>
          </w:tcPr>
          <w:p w14:paraId="65A35E46" w14:textId="77777777" w:rsidR="00256402" w:rsidRDefault="00256402"/>
        </w:tc>
      </w:tr>
      <w:tr w:rsidR="00256402" w14:paraId="6CDA289E" w14:textId="77777777">
        <w:trPr>
          <w:trHeight w:val="852"/>
        </w:trPr>
        <w:tc>
          <w:tcPr>
            <w:tcW w:w="4680" w:type="dxa"/>
            <w:gridSpan w:val="2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nil"/>
            </w:tcBorders>
            <w:shd w:val="clear" w:color="auto" w:fill="FFFFFF"/>
          </w:tcPr>
          <w:p w14:paraId="77121B9F" w14:textId="77777777" w:rsidR="00256402" w:rsidRDefault="00256402"/>
        </w:tc>
        <w:tc>
          <w:tcPr>
            <w:tcW w:w="4680" w:type="dxa"/>
            <w:gridSpan w:val="2"/>
            <w:tcBorders>
              <w:top w:val="single" w:sz="2" w:space="0" w:color="AAAAAA"/>
              <w:left w:val="nil"/>
              <w:bottom w:val="single" w:sz="2" w:space="0" w:color="AAAAAA"/>
              <w:right w:val="single" w:sz="2" w:space="0" w:color="AAAAAA"/>
            </w:tcBorders>
            <w:shd w:val="clear" w:color="auto" w:fill="FFFFFF"/>
          </w:tcPr>
          <w:p w14:paraId="0CBA945B" w14:textId="77777777" w:rsidR="00256402" w:rsidRDefault="00256402"/>
        </w:tc>
      </w:tr>
      <w:tr w:rsidR="00256402" w14:paraId="1220AE66" w14:textId="77777777">
        <w:trPr>
          <w:trHeight w:val="349"/>
        </w:trPr>
        <w:tc>
          <w:tcPr>
            <w:tcW w:w="4680" w:type="dxa"/>
            <w:gridSpan w:val="2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nil"/>
            </w:tcBorders>
            <w:shd w:val="clear" w:color="auto" w:fill="2E75B6"/>
          </w:tcPr>
          <w:p w14:paraId="08553322" w14:textId="77777777" w:rsidR="00256402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color w:val="FFFFFF"/>
                <w:sz w:val="18"/>
              </w:rPr>
              <w:t>9. FIRMAS Y SELLOS</w:t>
            </w:r>
          </w:p>
        </w:tc>
        <w:tc>
          <w:tcPr>
            <w:tcW w:w="4680" w:type="dxa"/>
            <w:gridSpan w:val="2"/>
            <w:tcBorders>
              <w:top w:val="single" w:sz="2" w:space="0" w:color="AAAAAA"/>
              <w:left w:val="nil"/>
              <w:bottom w:val="single" w:sz="2" w:space="0" w:color="AAAAAA"/>
              <w:right w:val="single" w:sz="2" w:space="0" w:color="AAAAAA"/>
            </w:tcBorders>
            <w:shd w:val="clear" w:color="auto" w:fill="2E75B6"/>
          </w:tcPr>
          <w:p w14:paraId="47974AE3" w14:textId="77777777" w:rsidR="00256402" w:rsidRDefault="00256402"/>
        </w:tc>
      </w:tr>
      <w:tr w:rsidR="00256402" w14:paraId="1E72CE94" w14:textId="77777777">
        <w:trPr>
          <w:trHeight w:val="1043"/>
        </w:trPr>
        <w:tc>
          <w:tcPr>
            <w:tcW w:w="4680" w:type="dxa"/>
            <w:gridSpan w:val="2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vAlign w:val="bottom"/>
          </w:tcPr>
          <w:p w14:paraId="0ACF40EC" w14:textId="77777777" w:rsidR="00256402" w:rsidRDefault="00000000">
            <w:pPr>
              <w:spacing w:after="0"/>
              <w:ind w:left="8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409CF3BB" wp14:editId="603F20B4">
                      <wp:simplePos x="0" y="0"/>
                      <wp:positionH relativeFrom="column">
                        <wp:posOffset>109000</wp:posOffset>
                      </wp:positionH>
                      <wp:positionV relativeFrom="paragraph">
                        <wp:posOffset>107435</wp:posOffset>
                      </wp:positionV>
                      <wp:extent cx="2753800" cy="6350"/>
                      <wp:effectExtent l="0" t="0" r="0" b="0"/>
                      <wp:wrapNone/>
                      <wp:docPr id="3730" name="Group 37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53800" cy="6350"/>
                                <a:chOff x="0" y="0"/>
                                <a:chExt cx="2753800" cy="6350"/>
                              </a:xfrm>
                            </wpg:grpSpPr>
                            <wps:wsp>
                              <wps:cNvPr id="512" name="Shape 512"/>
                              <wps:cNvSpPr/>
                              <wps:spPr>
                                <a:xfrm>
                                  <a:off x="0" y="0"/>
                                  <a:ext cx="27538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3800">
                                      <a:moveTo>
                                        <a:pt x="0" y="0"/>
                                      </a:moveTo>
                                      <a:lnTo>
                                        <a:pt x="2753800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30" style="width:216.835pt;height:0.49997pt;position:absolute;z-index:-2147483639;mso-position-horizontal-relative:text;mso-position-horizontal:absolute;margin-left:8.58266pt;mso-position-vertical-relative:text;margin-top:8.45947pt;" coordsize="27538,63">
                      <v:shape id="Shape 512" style="position:absolute;width:27538;height:0;left:0;top:0;" coordsize="2753800,0" path="m0,0l2753800,0">
                        <v:stroke weight="0.49997pt" endcap="flat" joinstyle="miter" miterlimit="10" on="true" color="#333333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8"/>
              </w:rPr>
              <w:t>Firma del Representante Legal</w:t>
            </w:r>
          </w:p>
          <w:p w14:paraId="4BFA443F" w14:textId="77777777" w:rsidR="00256402" w:rsidRDefault="00000000">
            <w:pPr>
              <w:spacing w:after="0"/>
              <w:ind w:left="80"/>
            </w:pPr>
            <w:r>
              <w:rPr>
                <w:rFonts w:ascii="Arial" w:eastAsia="Arial" w:hAnsi="Arial" w:cs="Arial"/>
                <w:color w:val="666666"/>
                <w:sz w:val="16"/>
              </w:rPr>
              <w:t>Nombre y Cédula</w:t>
            </w:r>
          </w:p>
        </w:tc>
        <w:tc>
          <w:tcPr>
            <w:tcW w:w="4680" w:type="dxa"/>
            <w:gridSpan w:val="2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/>
            <w:vAlign w:val="bottom"/>
          </w:tcPr>
          <w:p w14:paraId="5B190CA9" w14:textId="77777777" w:rsidR="00256402" w:rsidRDefault="00000000">
            <w:pPr>
              <w:spacing w:after="0"/>
              <w:ind w:left="8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0D67613" wp14:editId="6E7CAB30">
                      <wp:simplePos x="0" y="0"/>
                      <wp:positionH relativeFrom="column">
                        <wp:posOffset>109000</wp:posOffset>
                      </wp:positionH>
                      <wp:positionV relativeFrom="paragraph">
                        <wp:posOffset>107435</wp:posOffset>
                      </wp:positionV>
                      <wp:extent cx="2753800" cy="6350"/>
                      <wp:effectExtent l="0" t="0" r="0" b="0"/>
                      <wp:wrapNone/>
                      <wp:docPr id="3741" name="Group 37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53800" cy="6350"/>
                                <a:chOff x="0" y="0"/>
                                <a:chExt cx="2753800" cy="6350"/>
                              </a:xfrm>
                            </wpg:grpSpPr>
                            <wps:wsp>
                              <wps:cNvPr id="515" name="Shape 515"/>
                              <wps:cNvSpPr/>
                              <wps:spPr>
                                <a:xfrm>
                                  <a:off x="0" y="0"/>
                                  <a:ext cx="275380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3800">
                                      <a:moveTo>
                                        <a:pt x="0" y="0"/>
                                      </a:moveTo>
                                      <a:lnTo>
                                        <a:pt x="2753800" y="0"/>
                                      </a:lnTo>
                                    </a:path>
                                  </a:pathLst>
                                </a:custGeom>
                                <a:ln w="635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333333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41" style="width:216.835pt;height:0.49997pt;position:absolute;z-index:-2147483636;mso-position-horizontal-relative:text;mso-position-horizontal:absolute;margin-left:8.5827pt;mso-position-vertical-relative:text;margin-top:8.45947pt;" coordsize="27538,63">
                      <v:shape id="Shape 515" style="position:absolute;width:27538;height:0;left:0;top:0;" coordsize="2753800,0" path="m0,0l2753800,0">
                        <v:stroke weight="0.49997pt" endcap="flat" joinstyle="miter" miterlimit="10" on="true" color="#333333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18"/>
              </w:rPr>
              <w:t>Sello y Firma del Funcionario DGI</w:t>
            </w:r>
          </w:p>
          <w:p w14:paraId="6B079F2F" w14:textId="77777777" w:rsidR="00256402" w:rsidRDefault="00000000">
            <w:pPr>
              <w:spacing w:after="0"/>
              <w:ind w:left="80"/>
            </w:pPr>
            <w:r>
              <w:rPr>
                <w:rFonts w:ascii="Arial" w:eastAsia="Arial" w:hAnsi="Arial" w:cs="Arial"/>
                <w:color w:val="666666"/>
                <w:sz w:val="16"/>
              </w:rPr>
              <w:t>Nombre, Cargo y Fecha</w:t>
            </w:r>
          </w:p>
        </w:tc>
      </w:tr>
    </w:tbl>
    <w:p w14:paraId="356BCB06" w14:textId="77777777" w:rsidR="00256402" w:rsidRDefault="00000000">
      <w:pPr>
        <w:spacing w:after="39"/>
        <w:ind w:left="-117" w:right="-120"/>
      </w:pPr>
      <w:r>
        <w:rPr>
          <w:noProof/>
        </w:rPr>
        <mc:AlternateContent>
          <mc:Choice Requires="wpg">
            <w:drawing>
              <wp:inline distT="0" distB="0" distL="0" distR="0" wp14:anchorId="3FC04D0B" wp14:editId="4F587B88">
                <wp:extent cx="6894000" cy="6350"/>
                <wp:effectExtent l="0" t="0" r="0" b="0"/>
                <wp:docPr id="3752" name="Group 37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000" cy="6350"/>
                          <a:chOff x="0" y="0"/>
                          <a:chExt cx="6894000" cy="6350"/>
                        </a:xfrm>
                      </wpg:grpSpPr>
                      <wps:wsp>
                        <wps:cNvPr id="545" name="Shape 545"/>
                        <wps:cNvSpPr/>
                        <wps:spPr>
                          <a:xfrm>
                            <a:off x="0" y="0"/>
                            <a:ext cx="6894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000">
                                <a:moveTo>
                                  <a:pt x="0" y="0"/>
                                </a:moveTo>
                                <a:lnTo>
                                  <a:pt x="68940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E75B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52" style="width:542.835pt;height:0.49997pt;mso-position-horizontal-relative:char;mso-position-vertical-relative:line" coordsize="68940,63">
                <v:shape id="Shape 545" style="position:absolute;width:68940;height:0;left:0;top:0;" coordsize="6894000,0" path="m0,0l6894000,0">
                  <v:stroke weight="0.49997pt" endcap="flat" joinstyle="miter" miterlimit="10" on="true" color="#2e75b6"/>
                  <v:fill on="false" color="#000000" opacity="0"/>
                </v:shape>
              </v:group>
            </w:pict>
          </mc:Fallback>
        </mc:AlternateContent>
      </w:r>
    </w:p>
    <w:p w14:paraId="0358750F" w14:textId="77777777" w:rsidR="00256402" w:rsidRDefault="00000000">
      <w:pPr>
        <w:spacing w:after="0" w:line="240" w:lineRule="auto"/>
        <w:jc w:val="center"/>
      </w:pPr>
      <w:r>
        <w:rPr>
          <w:rFonts w:ascii="Arial" w:eastAsia="Arial" w:hAnsi="Arial" w:cs="Arial"/>
          <w:i/>
          <w:color w:val="666666"/>
          <w:sz w:val="14"/>
        </w:rPr>
        <w:t>Formulario basado en el Código Fiscal de la República de Panamá, Ley 76 de 1976 y sus modificaciones, Decreto Ejecutivo 170 de 1993 (ITBMS), y regulaciones vigentes de la DGI.</w:t>
      </w:r>
    </w:p>
    <w:sectPr w:rsidR="00256402">
      <w:pgSz w:w="12240" w:h="15840"/>
      <w:pgMar w:top="720" w:right="812" w:bottom="730" w:left="8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402"/>
    <w:rsid w:val="00256402"/>
    <w:rsid w:val="00547BAC"/>
    <w:rsid w:val="00E8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48B58B2"/>
  <w15:docId w15:val="{ABF729DD-32FB-2347-89AA-092FC98C9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A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1697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subject/>
  <dc:creator>Un-named</dc:creator>
  <cp:keywords/>
  <cp:lastModifiedBy>FREDDY DÍAZ</cp:lastModifiedBy>
  <cp:revision>2</cp:revision>
  <cp:lastPrinted>2026-07-13T17:05:00Z</cp:lastPrinted>
  <dcterms:created xsi:type="dcterms:W3CDTF">2026-07-13T17:05:00Z</dcterms:created>
  <dcterms:modified xsi:type="dcterms:W3CDTF">2026-07-13T17:05:00Z</dcterms:modified>
</cp:coreProperties>
</file>